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68" w:rsidRPr="00FD6C04" w:rsidRDefault="00022DCD" w:rsidP="00FD6C04">
      <w:pPr>
        <w:jc w:val="center"/>
        <w:rPr>
          <w:sz w:val="52"/>
          <w:szCs w:val="52"/>
        </w:rPr>
      </w:pPr>
      <w:r>
        <w:rPr>
          <w:rFonts w:hint="eastAsia"/>
          <w:sz w:val="52"/>
          <w:szCs w:val="52"/>
        </w:rPr>
        <w:t>業務委託</w:t>
      </w:r>
      <w:r w:rsidR="007C4182" w:rsidRPr="00FD6C04">
        <w:rPr>
          <w:rFonts w:hint="eastAsia"/>
          <w:sz w:val="52"/>
          <w:szCs w:val="52"/>
        </w:rPr>
        <w:t>契約書</w:t>
      </w:r>
    </w:p>
    <w:p w:rsidR="007C4182" w:rsidRDefault="007C4182"/>
    <w:p w:rsidR="00376267" w:rsidRDefault="00376267"/>
    <w:p w:rsidR="007C4182" w:rsidRDefault="007C4182">
      <w:r>
        <w:rPr>
          <w:rFonts w:hint="eastAsia"/>
        </w:rPr>
        <w:t xml:space="preserve">　</w:t>
      </w:r>
      <w:r w:rsidR="00022DCD" w:rsidRPr="00022DCD">
        <w:rPr>
          <w:rFonts w:hint="eastAsia"/>
          <w:highlight w:val="yellow"/>
          <w:u w:val="single"/>
        </w:rPr>
        <w:t>◯◯◯◯</w:t>
      </w:r>
      <w:r>
        <w:rPr>
          <w:rFonts w:hint="eastAsia"/>
        </w:rPr>
        <w:t>（以下「甲」という）と</w:t>
      </w:r>
      <w:r w:rsidR="00022DCD" w:rsidRPr="00022DCD">
        <w:rPr>
          <w:rFonts w:hint="eastAsia"/>
          <w:highlight w:val="yellow"/>
          <w:u w:val="single"/>
        </w:rPr>
        <w:t>自社名</w:t>
      </w:r>
      <w:r>
        <w:rPr>
          <w:rFonts w:hint="eastAsia"/>
        </w:rPr>
        <w:t>（以下「乙」という）とは、次</w:t>
      </w:r>
      <w:r w:rsidR="00472A91">
        <w:rPr>
          <w:rFonts w:hint="eastAsia"/>
        </w:rPr>
        <w:t>のとおり</w:t>
      </w:r>
      <w:r w:rsidR="00022DCD">
        <w:rPr>
          <w:rFonts w:hint="eastAsia"/>
        </w:rPr>
        <w:t>業務委託</w:t>
      </w:r>
      <w:r w:rsidR="00472A91">
        <w:rPr>
          <w:rFonts w:hint="eastAsia"/>
        </w:rPr>
        <w:t>（以下「本件業務」という）を締結する</w:t>
      </w:r>
      <w:r>
        <w:rPr>
          <w:rFonts w:hint="eastAsia"/>
        </w:rPr>
        <w:t>。</w:t>
      </w:r>
    </w:p>
    <w:p w:rsidR="007C4182" w:rsidRDefault="007C4182"/>
    <w:p w:rsidR="00376267" w:rsidRDefault="00376267"/>
    <w:p w:rsidR="007C4182" w:rsidRDefault="007C4182">
      <w:r>
        <w:rPr>
          <w:rFonts w:hint="eastAsia"/>
        </w:rPr>
        <w:t>第１条（業務内容）</w:t>
      </w:r>
    </w:p>
    <w:p w:rsidR="007C4182" w:rsidRDefault="007C4182">
      <w:r>
        <w:rPr>
          <w:rFonts w:hint="eastAsia"/>
        </w:rPr>
        <w:t xml:space="preserve">　　　甲が乙に委託する本件業務の内容は、次の各号のとおりである。</w:t>
      </w:r>
    </w:p>
    <w:p w:rsidR="00D16208" w:rsidRDefault="00022DCD" w:rsidP="00D16208">
      <w:pPr>
        <w:pStyle w:val="a3"/>
        <w:numPr>
          <w:ilvl w:val="0"/>
          <w:numId w:val="7"/>
        </w:numPr>
        <w:ind w:leftChars="0"/>
      </w:pPr>
      <w:r w:rsidRPr="00022DCD">
        <w:rPr>
          <w:rFonts w:hint="eastAsia"/>
          <w:highlight w:val="yellow"/>
        </w:rPr>
        <w:t>◯◯◯◯◯</w:t>
      </w:r>
    </w:p>
    <w:p w:rsidR="007C4182" w:rsidRDefault="00022DCD" w:rsidP="00D16208">
      <w:pPr>
        <w:pStyle w:val="a3"/>
        <w:numPr>
          <w:ilvl w:val="0"/>
          <w:numId w:val="7"/>
        </w:numPr>
        <w:ind w:leftChars="0"/>
      </w:pPr>
      <w:r w:rsidRPr="00022DCD">
        <w:rPr>
          <w:rFonts w:hint="eastAsia"/>
          <w:highlight w:val="yellow"/>
        </w:rPr>
        <w:t>◯◯◯◯◯</w:t>
      </w:r>
    </w:p>
    <w:p w:rsidR="007C4182" w:rsidRDefault="00CD1477" w:rsidP="007C4182">
      <w:r>
        <w:rPr>
          <w:rFonts w:hint="eastAsia"/>
        </w:rPr>
        <w:t xml:space="preserve">　　　</w:t>
      </w:r>
      <w:r w:rsidR="00390A3D" w:rsidRPr="00390A3D">
        <w:rPr>
          <w:rFonts w:hint="eastAsia"/>
        </w:rPr>
        <w:t>なお</w:t>
      </w:r>
      <w:r w:rsidR="00390A3D">
        <w:rPr>
          <w:rFonts w:hint="eastAsia"/>
        </w:rPr>
        <w:t>、本契約は、その性質上、</w:t>
      </w:r>
      <w:r w:rsidR="00390A3D" w:rsidRPr="00390A3D">
        <w:rPr>
          <w:rFonts w:hint="eastAsia"/>
        </w:rPr>
        <w:t>甲の売上高の上昇などを保証するものではない。</w:t>
      </w:r>
    </w:p>
    <w:p w:rsidR="00FD6C04" w:rsidRPr="00AD2FA3" w:rsidRDefault="00FD6C04" w:rsidP="007C4182"/>
    <w:p w:rsidR="007C4182" w:rsidRDefault="007C4182" w:rsidP="007C4182">
      <w:r>
        <w:rPr>
          <w:rFonts w:hint="eastAsia"/>
        </w:rPr>
        <w:t>第２条（</w:t>
      </w:r>
      <w:r w:rsidR="00CD1477">
        <w:rPr>
          <w:rFonts w:hint="eastAsia"/>
        </w:rPr>
        <w:t>善管注意義務）</w:t>
      </w:r>
    </w:p>
    <w:p w:rsidR="00CD1477" w:rsidRDefault="00FD6C04" w:rsidP="00FD6C04">
      <w:pPr>
        <w:ind w:leftChars="200" w:left="420"/>
      </w:pPr>
      <w:r>
        <w:rPr>
          <w:rFonts w:hint="eastAsia"/>
        </w:rPr>
        <w:t xml:space="preserve">　</w:t>
      </w:r>
      <w:r w:rsidR="00CD1477">
        <w:rPr>
          <w:rFonts w:hint="eastAsia"/>
        </w:rPr>
        <w:t>乙は、本件業務を甲の指示に従い、善良な管理者の注意を持って行い、甲の信用を傷つける行為その他不信用な行為を一切行わない。</w:t>
      </w:r>
    </w:p>
    <w:p w:rsidR="00CD1477" w:rsidRDefault="00CD1477" w:rsidP="007C4182"/>
    <w:p w:rsidR="00B511A3" w:rsidRDefault="00F17575" w:rsidP="00B511A3">
      <w:r>
        <w:rPr>
          <w:rFonts w:hint="eastAsia"/>
        </w:rPr>
        <w:t>第</w:t>
      </w:r>
      <w:r w:rsidR="00AD2FA3">
        <w:rPr>
          <w:rFonts w:hint="eastAsia"/>
        </w:rPr>
        <w:t>３</w:t>
      </w:r>
      <w:r>
        <w:rPr>
          <w:rFonts w:hint="eastAsia"/>
        </w:rPr>
        <w:t>条（業務の対価</w:t>
      </w:r>
      <w:r w:rsidR="00B511A3">
        <w:rPr>
          <w:rFonts w:hint="eastAsia"/>
        </w:rPr>
        <w:t>）</w:t>
      </w:r>
    </w:p>
    <w:p w:rsidR="00B511A3" w:rsidRDefault="00F17575" w:rsidP="0068098E">
      <w:pPr>
        <w:pStyle w:val="a3"/>
        <w:numPr>
          <w:ilvl w:val="0"/>
          <w:numId w:val="3"/>
        </w:numPr>
        <w:ind w:leftChars="0"/>
      </w:pPr>
      <w:r>
        <w:rPr>
          <w:rFonts w:hint="eastAsia"/>
        </w:rPr>
        <w:t>甲は、乙に対し、</w:t>
      </w:r>
      <w:r w:rsidRPr="00022DCD">
        <w:rPr>
          <w:rFonts w:hint="eastAsia"/>
          <w:highlight w:val="yellow"/>
        </w:rPr>
        <w:t>毎月月末</w:t>
      </w:r>
      <w:r>
        <w:rPr>
          <w:rFonts w:hint="eastAsia"/>
        </w:rPr>
        <w:t>（月末が休日のときは直前の銀行営業</w:t>
      </w:r>
      <w:r w:rsidR="0068098E">
        <w:rPr>
          <w:rFonts w:hint="eastAsia"/>
        </w:rPr>
        <w:t>日）</w:t>
      </w:r>
      <w:r w:rsidR="00461C7D">
        <w:rPr>
          <w:rFonts w:hint="eastAsia"/>
        </w:rPr>
        <w:t>までに</w:t>
      </w:r>
      <w:r w:rsidR="0068098E">
        <w:rPr>
          <w:rFonts w:hint="eastAsia"/>
        </w:rPr>
        <w:t>、当月分の業務の対価として</w:t>
      </w:r>
      <w:r w:rsidR="009803AD">
        <w:rPr>
          <w:rFonts w:hint="eastAsia"/>
        </w:rPr>
        <w:t>金</w:t>
      </w:r>
      <w:r w:rsidR="00022DCD">
        <w:rPr>
          <w:rFonts w:hint="eastAsia"/>
          <w:highlight w:val="yellow"/>
        </w:rPr>
        <w:t>◯◯</w:t>
      </w:r>
      <w:r w:rsidR="009803AD">
        <w:rPr>
          <w:rFonts w:hint="eastAsia"/>
        </w:rPr>
        <w:t>万円</w:t>
      </w:r>
      <w:r w:rsidR="00E35225">
        <w:rPr>
          <w:rFonts w:hint="eastAsia"/>
        </w:rPr>
        <w:t>（消費税別）</w:t>
      </w:r>
      <w:r w:rsidR="009803AD">
        <w:rPr>
          <w:rFonts w:hint="eastAsia"/>
        </w:rPr>
        <w:t>を</w:t>
      </w:r>
      <w:r w:rsidR="0068098E">
        <w:rPr>
          <w:rFonts w:hint="eastAsia"/>
        </w:rPr>
        <w:t>乙に支払う。</w:t>
      </w:r>
      <w:r w:rsidR="00E35225">
        <w:rPr>
          <w:rFonts w:hint="eastAsia"/>
        </w:rPr>
        <w:t>但し、本件業務上限時間は毎月</w:t>
      </w:r>
      <w:r w:rsidR="00022DCD" w:rsidRPr="00022DCD">
        <w:rPr>
          <w:rFonts w:hint="eastAsia"/>
          <w:highlight w:val="yellow"/>
        </w:rPr>
        <w:t>◯</w:t>
      </w:r>
      <w:r w:rsidR="00E35225">
        <w:rPr>
          <w:rFonts w:hint="eastAsia"/>
        </w:rPr>
        <w:t>時間とする。</w:t>
      </w:r>
    </w:p>
    <w:p w:rsidR="0068098E" w:rsidRDefault="0068098E" w:rsidP="00390A3D">
      <w:pPr>
        <w:pStyle w:val="a3"/>
        <w:numPr>
          <w:ilvl w:val="0"/>
          <w:numId w:val="3"/>
        </w:numPr>
        <w:ind w:leftChars="0"/>
      </w:pPr>
      <w:r w:rsidRPr="0068098E">
        <w:rPr>
          <w:rFonts w:hint="eastAsia"/>
        </w:rPr>
        <w:t>前項の定めにかかわらず</w:t>
      </w:r>
      <w:r w:rsidR="00390A3D">
        <w:rPr>
          <w:rFonts w:hint="eastAsia"/>
        </w:rPr>
        <w:t>、本件業務内容に変更があった</w:t>
      </w:r>
      <w:r w:rsidRPr="0068098E">
        <w:rPr>
          <w:rFonts w:hint="eastAsia"/>
        </w:rPr>
        <w:t>場合には</w:t>
      </w:r>
      <w:r w:rsidR="00390A3D">
        <w:rPr>
          <w:rFonts w:hint="eastAsia"/>
        </w:rPr>
        <w:t>、</w:t>
      </w:r>
      <w:r w:rsidRPr="0068098E">
        <w:rPr>
          <w:rFonts w:hint="eastAsia"/>
        </w:rPr>
        <w:t>乙は再見積を行い甲に対し定</w:t>
      </w:r>
      <w:proofErr w:type="gramStart"/>
      <w:r w:rsidRPr="0068098E">
        <w:rPr>
          <w:rFonts w:hint="eastAsia"/>
        </w:rPr>
        <w:t>めた</w:t>
      </w:r>
      <w:proofErr w:type="gramEnd"/>
      <w:r>
        <w:rPr>
          <w:rFonts w:hint="eastAsia"/>
        </w:rPr>
        <w:t>金額</w:t>
      </w:r>
      <w:r w:rsidRPr="0068098E">
        <w:rPr>
          <w:rFonts w:hint="eastAsia"/>
        </w:rPr>
        <w:t>の変更を請求することができる。</w:t>
      </w:r>
    </w:p>
    <w:p w:rsidR="00235691" w:rsidRDefault="00235691" w:rsidP="00235691"/>
    <w:p w:rsidR="00235691" w:rsidRDefault="00235691" w:rsidP="00235691">
      <w:r>
        <w:rPr>
          <w:rFonts w:hint="eastAsia"/>
        </w:rPr>
        <w:t>第</w:t>
      </w:r>
      <w:r w:rsidR="00AD2FA3">
        <w:rPr>
          <w:rFonts w:hint="eastAsia"/>
        </w:rPr>
        <w:t>４</w:t>
      </w:r>
      <w:r>
        <w:rPr>
          <w:rFonts w:hint="eastAsia"/>
        </w:rPr>
        <w:t>条（実費の負担）</w:t>
      </w:r>
    </w:p>
    <w:p w:rsidR="00235691" w:rsidRDefault="00235691" w:rsidP="00FD6C04">
      <w:pPr>
        <w:ind w:leftChars="200" w:left="420" w:firstLineChars="100" w:firstLine="210"/>
      </w:pPr>
      <w:r>
        <w:rPr>
          <w:rFonts w:hint="eastAsia"/>
        </w:rPr>
        <w:t>乙が本件業務遂行のために、交通費（出張費・宿泊費などを含む）、資料収集および調査活動に要した費用、</w:t>
      </w:r>
      <w:r w:rsidR="00E459F1">
        <w:rPr>
          <w:rFonts w:hint="eastAsia"/>
        </w:rPr>
        <w:t>通信費など甲が認める範囲で乙に対し実費としてこれを支払うものとする。詳細は、別途甲乙で協議して定めるものとする。</w:t>
      </w:r>
    </w:p>
    <w:p w:rsidR="00376267" w:rsidRDefault="00376267" w:rsidP="00390A3D"/>
    <w:p w:rsidR="00C6180F" w:rsidRDefault="00C6180F" w:rsidP="00390A3D">
      <w:r>
        <w:rPr>
          <w:rFonts w:hint="eastAsia"/>
        </w:rPr>
        <w:t>第</w:t>
      </w:r>
      <w:r w:rsidR="00AD2FA3">
        <w:rPr>
          <w:rFonts w:hint="eastAsia"/>
        </w:rPr>
        <w:t>５</w:t>
      </w:r>
      <w:r>
        <w:rPr>
          <w:rFonts w:hint="eastAsia"/>
        </w:rPr>
        <w:t>条（秘密保持）</w:t>
      </w:r>
    </w:p>
    <w:p w:rsidR="00C6180F" w:rsidRDefault="00C6180F" w:rsidP="00C6180F">
      <w:pPr>
        <w:pStyle w:val="a3"/>
        <w:numPr>
          <w:ilvl w:val="0"/>
          <w:numId w:val="5"/>
        </w:numPr>
        <w:ind w:leftChars="0"/>
      </w:pPr>
      <w:r>
        <w:rPr>
          <w:rFonts w:hint="eastAsia"/>
        </w:rPr>
        <w:t>甲および乙は、本件業務遂行などに関連して知り得た相互の技術上または営業上その他業務</w:t>
      </w:r>
      <w:r w:rsidR="00022DCD">
        <w:rPr>
          <w:rFonts w:hint="eastAsia"/>
        </w:rPr>
        <w:t>上</w:t>
      </w:r>
      <w:r>
        <w:rPr>
          <w:rFonts w:hint="eastAsia"/>
        </w:rPr>
        <w:t>の情報（以下「秘密情報」という）を</w:t>
      </w:r>
      <w:r w:rsidR="00C403CC">
        <w:rPr>
          <w:rFonts w:hint="eastAsia"/>
        </w:rPr>
        <w:t>機密</w:t>
      </w:r>
      <w:bookmarkStart w:id="0" w:name="_GoBack"/>
      <w:bookmarkEnd w:id="0"/>
      <w:r>
        <w:rPr>
          <w:rFonts w:hint="eastAsia"/>
        </w:rPr>
        <w:t>として扱うものとし、事前の書面による相手方の承諾なしに、第三者に開示または漏洩してはならない。但し、次の各号のいずれか一つに該当する情報についてはこの限りではない。</w:t>
      </w:r>
    </w:p>
    <w:p w:rsidR="00C6180F" w:rsidRDefault="00C6180F" w:rsidP="00C6180F">
      <w:pPr>
        <w:pStyle w:val="a3"/>
        <w:numPr>
          <w:ilvl w:val="0"/>
          <w:numId w:val="6"/>
        </w:numPr>
        <w:ind w:leftChars="0"/>
      </w:pPr>
      <w:r>
        <w:rPr>
          <w:rFonts w:hint="eastAsia"/>
        </w:rPr>
        <w:t>秘密保持義務を負うことなく、既に保有している情報</w:t>
      </w:r>
    </w:p>
    <w:p w:rsidR="00C6180F" w:rsidRDefault="00C6180F" w:rsidP="00C6180F">
      <w:pPr>
        <w:pStyle w:val="a3"/>
        <w:numPr>
          <w:ilvl w:val="0"/>
          <w:numId w:val="6"/>
        </w:numPr>
        <w:ind w:leftChars="0"/>
      </w:pPr>
      <w:r>
        <w:rPr>
          <w:rFonts w:hint="eastAsia"/>
        </w:rPr>
        <w:t>本契約に違反することなく、かつ公知となった情報</w:t>
      </w:r>
    </w:p>
    <w:p w:rsidR="00C6180F" w:rsidRDefault="00C6180F" w:rsidP="00C6180F">
      <w:pPr>
        <w:pStyle w:val="a3"/>
        <w:numPr>
          <w:ilvl w:val="0"/>
          <w:numId w:val="6"/>
        </w:numPr>
        <w:ind w:leftChars="0"/>
      </w:pPr>
      <w:r>
        <w:rPr>
          <w:rFonts w:hint="eastAsia"/>
        </w:rPr>
        <w:t>秘密保持義務を負うことなく、第三者から正当に入手した情報</w:t>
      </w:r>
    </w:p>
    <w:p w:rsidR="00C6180F" w:rsidRDefault="00C6180F" w:rsidP="00C6180F">
      <w:pPr>
        <w:pStyle w:val="a3"/>
        <w:numPr>
          <w:ilvl w:val="0"/>
          <w:numId w:val="6"/>
        </w:numPr>
        <w:ind w:leftChars="0"/>
      </w:pPr>
      <w:r>
        <w:rPr>
          <w:rFonts w:hint="eastAsia"/>
        </w:rPr>
        <w:t>相手方から提供を受けた情報によらず、独自に</w:t>
      </w:r>
      <w:r w:rsidR="00AA1D7D">
        <w:rPr>
          <w:rFonts w:hint="eastAsia"/>
        </w:rPr>
        <w:t>開発した情報</w:t>
      </w:r>
    </w:p>
    <w:p w:rsidR="00AA1D7D" w:rsidRDefault="00AA1D7D" w:rsidP="00AA1D7D">
      <w:pPr>
        <w:pStyle w:val="a3"/>
        <w:numPr>
          <w:ilvl w:val="0"/>
          <w:numId w:val="5"/>
        </w:numPr>
        <w:ind w:leftChars="0"/>
      </w:pPr>
      <w:r>
        <w:rPr>
          <w:rFonts w:hint="eastAsia"/>
        </w:rPr>
        <w:t>秘密情報の提供を受けた当事者は、当該秘密情報の管理に必要な措置を講ずるものとし、当該秘密情報を第三者に開示する場合は、自薦に相手方からの書面による承諾を受けなければならない。但し法令の定めに基づきまたは権限ある官公署から開示要求があった場合はこの限りではない。</w:t>
      </w:r>
    </w:p>
    <w:p w:rsidR="00AA1D7D" w:rsidRDefault="00AA1D7D" w:rsidP="00AA1D7D">
      <w:pPr>
        <w:pStyle w:val="a3"/>
        <w:numPr>
          <w:ilvl w:val="0"/>
          <w:numId w:val="5"/>
        </w:numPr>
        <w:ind w:leftChars="0"/>
      </w:pPr>
      <w:r>
        <w:rPr>
          <w:rFonts w:hint="eastAsia"/>
        </w:rPr>
        <w:t>本状の規定の効力は、本</w:t>
      </w:r>
      <w:r w:rsidR="00D16208">
        <w:rPr>
          <w:rFonts w:hint="eastAsia"/>
        </w:rPr>
        <w:t>契約</w:t>
      </w:r>
      <w:r>
        <w:rPr>
          <w:rFonts w:hint="eastAsia"/>
        </w:rPr>
        <w:t>終了後も存続する。</w:t>
      </w:r>
    </w:p>
    <w:p w:rsidR="00AA1D7D" w:rsidRDefault="00AA1D7D" w:rsidP="00AA1D7D">
      <w:r>
        <w:rPr>
          <w:rFonts w:hint="eastAsia"/>
        </w:rPr>
        <w:lastRenderedPageBreak/>
        <w:t>第</w:t>
      </w:r>
      <w:r w:rsidR="00AD2FA3">
        <w:rPr>
          <w:rFonts w:hint="eastAsia"/>
        </w:rPr>
        <w:t>６</w:t>
      </w:r>
      <w:r>
        <w:rPr>
          <w:rFonts w:hint="eastAsia"/>
        </w:rPr>
        <w:t>条（契約期間）</w:t>
      </w:r>
    </w:p>
    <w:p w:rsidR="00AA1D7D" w:rsidRDefault="00AA1D7D" w:rsidP="00AA1D7D">
      <w:r>
        <w:rPr>
          <w:rFonts w:hint="eastAsia"/>
        </w:rPr>
        <w:t xml:space="preserve">　　　本件業務の契約期間は、</w:t>
      </w:r>
      <w:r w:rsidR="00EE5513" w:rsidRPr="0062356B">
        <w:rPr>
          <w:rFonts w:hint="eastAsia"/>
          <w:highlight w:val="yellow"/>
        </w:rPr>
        <w:t>平成</w:t>
      </w:r>
      <w:r w:rsidR="0062356B">
        <w:rPr>
          <w:rFonts w:hint="eastAsia"/>
          <w:highlight w:val="yellow"/>
        </w:rPr>
        <w:t>◯◯</w:t>
      </w:r>
      <w:r w:rsidR="0030745B" w:rsidRPr="0062356B">
        <w:rPr>
          <w:rFonts w:hint="eastAsia"/>
          <w:highlight w:val="yellow"/>
        </w:rPr>
        <w:t>年</w:t>
      </w:r>
      <w:r w:rsidR="0062356B">
        <w:rPr>
          <w:rFonts w:hint="eastAsia"/>
          <w:highlight w:val="yellow"/>
        </w:rPr>
        <w:t>◯</w:t>
      </w:r>
      <w:r w:rsidR="0030745B" w:rsidRPr="0062356B">
        <w:rPr>
          <w:rFonts w:hint="eastAsia"/>
          <w:highlight w:val="yellow"/>
        </w:rPr>
        <w:t>月</w:t>
      </w:r>
      <w:r w:rsidR="0062356B">
        <w:rPr>
          <w:rFonts w:hint="eastAsia"/>
          <w:highlight w:val="yellow"/>
        </w:rPr>
        <w:t>◯</w:t>
      </w:r>
      <w:r w:rsidRPr="0062356B">
        <w:rPr>
          <w:rFonts w:hint="eastAsia"/>
          <w:highlight w:val="yellow"/>
        </w:rPr>
        <w:t>日</w:t>
      </w:r>
      <w:r>
        <w:rPr>
          <w:rFonts w:hint="eastAsia"/>
        </w:rPr>
        <w:t>から</w:t>
      </w:r>
      <w:r w:rsidR="0030745B">
        <w:rPr>
          <w:rFonts w:hint="eastAsia"/>
        </w:rPr>
        <w:t>平成</w:t>
      </w:r>
      <w:r w:rsidR="0062356B">
        <w:rPr>
          <w:rFonts w:hint="eastAsia"/>
          <w:highlight w:val="yellow"/>
        </w:rPr>
        <w:t>◯◯</w:t>
      </w:r>
      <w:r w:rsidR="0030745B" w:rsidRPr="0062356B">
        <w:rPr>
          <w:rFonts w:hint="eastAsia"/>
          <w:highlight w:val="yellow"/>
        </w:rPr>
        <w:t>年</w:t>
      </w:r>
      <w:r w:rsidR="0062356B">
        <w:rPr>
          <w:rFonts w:hint="eastAsia"/>
          <w:highlight w:val="yellow"/>
        </w:rPr>
        <w:t>◯</w:t>
      </w:r>
      <w:r w:rsidR="0030745B" w:rsidRPr="0062356B">
        <w:rPr>
          <w:rFonts w:hint="eastAsia"/>
          <w:highlight w:val="yellow"/>
        </w:rPr>
        <w:t>月</w:t>
      </w:r>
      <w:r w:rsidR="0062356B">
        <w:rPr>
          <w:rFonts w:hint="eastAsia"/>
          <w:highlight w:val="yellow"/>
        </w:rPr>
        <w:t>◯◯</w:t>
      </w:r>
      <w:r w:rsidRPr="0062356B">
        <w:rPr>
          <w:rFonts w:hint="eastAsia"/>
          <w:highlight w:val="yellow"/>
        </w:rPr>
        <w:t>日</w:t>
      </w:r>
      <w:r>
        <w:rPr>
          <w:rFonts w:hint="eastAsia"/>
        </w:rPr>
        <w:t>までとする。</w:t>
      </w:r>
    </w:p>
    <w:p w:rsidR="0030745B" w:rsidRDefault="0030745B" w:rsidP="00AA1D7D"/>
    <w:p w:rsidR="0030745B" w:rsidRDefault="0030745B" w:rsidP="00AA1D7D">
      <w:r>
        <w:rPr>
          <w:rFonts w:hint="eastAsia"/>
        </w:rPr>
        <w:t>第７条（解約の申し出）</w:t>
      </w:r>
    </w:p>
    <w:p w:rsidR="0030745B" w:rsidRDefault="0030745B" w:rsidP="0030745B">
      <w:pPr>
        <w:ind w:leftChars="250" w:left="525"/>
      </w:pPr>
      <w:r>
        <w:rPr>
          <w:rFonts w:hint="eastAsia"/>
        </w:rPr>
        <w:t xml:space="preserve">　</w:t>
      </w:r>
      <w:r w:rsidRPr="0030745B">
        <w:rPr>
          <w:rFonts w:hint="eastAsia"/>
        </w:rPr>
        <w:t>甲</w:t>
      </w:r>
      <w:r>
        <w:rPr>
          <w:rFonts w:hint="eastAsia"/>
        </w:rPr>
        <w:t>および乙は、第６条に定める契約期間が満了する前であっても、１</w:t>
      </w:r>
      <w:r w:rsidRPr="0030745B">
        <w:rPr>
          <w:rFonts w:hint="eastAsia"/>
        </w:rPr>
        <w:t>ヶ月</w:t>
      </w:r>
      <w:r>
        <w:rPr>
          <w:rFonts w:hint="eastAsia"/>
        </w:rPr>
        <w:t>以上</w:t>
      </w:r>
      <w:r w:rsidRPr="0030745B">
        <w:rPr>
          <w:rFonts w:hint="eastAsia"/>
        </w:rPr>
        <w:t>前までに書面で申し出ることにより、本契約を解除することができる。</w:t>
      </w:r>
    </w:p>
    <w:p w:rsidR="00AA1D7D" w:rsidRDefault="00AA1D7D" w:rsidP="00AA1D7D"/>
    <w:p w:rsidR="00C6180F" w:rsidRDefault="00D16208" w:rsidP="00C6180F">
      <w:r>
        <w:rPr>
          <w:rFonts w:hint="eastAsia"/>
        </w:rPr>
        <w:t>第</w:t>
      </w:r>
      <w:r w:rsidR="0030745B">
        <w:rPr>
          <w:rFonts w:hint="eastAsia"/>
        </w:rPr>
        <w:t>８</w:t>
      </w:r>
      <w:r>
        <w:rPr>
          <w:rFonts w:hint="eastAsia"/>
        </w:rPr>
        <w:t>条（契約の解除）</w:t>
      </w:r>
    </w:p>
    <w:p w:rsidR="00D16208" w:rsidRDefault="00D16208" w:rsidP="00FD6C04">
      <w:pPr>
        <w:ind w:leftChars="250" w:left="525" w:firstLineChars="100" w:firstLine="210"/>
      </w:pPr>
      <w:r>
        <w:rPr>
          <w:rFonts w:hint="eastAsia"/>
        </w:rPr>
        <w:t>甲または乙のいずれか一方において、次の各号に掲げる事由のいずれかが生じた場合には、相手方に何ら通告することなく、直ちに本契約を解除することができる。</w:t>
      </w:r>
    </w:p>
    <w:p w:rsidR="00D16208" w:rsidRDefault="00D16208" w:rsidP="00D16208">
      <w:pPr>
        <w:pStyle w:val="a3"/>
        <w:numPr>
          <w:ilvl w:val="0"/>
          <w:numId w:val="8"/>
        </w:numPr>
        <w:ind w:leftChars="0"/>
      </w:pPr>
      <w:r>
        <w:rPr>
          <w:rFonts w:hint="eastAsia"/>
        </w:rPr>
        <w:t>重大な過失または背信行為があったとき。</w:t>
      </w:r>
    </w:p>
    <w:p w:rsidR="00D16208" w:rsidRDefault="00D16208" w:rsidP="00D16208">
      <w:pPr>
        <w:pStyle w:val="a3"/>
        <w:numPr>
          <w:ilvl w:val="0"/>
          <w:numId w:val="8"/>
        </w:numPr>
        <w:ind w:leftChars="0"/>
      </w:pPr>
      <w:r>
        <w:rPr>
          <w:rFonts w:hint="eastAsia"/>
        </w:rPr>
        <w:t>支払いの停止があったとき、または仮差押、差押、競売、破産、民事再生手続開始、会社更生手続開始、会社整理手続開始、特別清算手続開始等の手続の申立てがなされたとき。</w:t>
      </w:r>
    </w:p>
    <w:p w:rsidR="00D16208" w:rsidRDefault="00D16208" w:rsidP="00D16208">
      <w:pPr>
        <w:pStyle w:val="a3"/>
        <w:numPr>
          <w:ilvl w:val="0"/>
          <w:numId w:val="8"/>
        </w:numPr>
        <w:ind w:leftChars="0"/>
      </w:pPr>
      <w:r>
        <w:rPr>
          <w:rFonts w:hint="eastAsia"/>
        </w:rPr>
        <w:t>手形交換所からの取引停止処分を受けたとき。</w:t>
      </w:r>
    </w:p>
    <w:p w:rsidR="00D16208" w:rsidRDefault="00D16208" w:rsidP="00D16208">
      <w:pPr>
        <w:pStyle w:val="a3"/>
        <w:numPr>
          <w:ilvl w:val="0"/>
          <w:numId w:val="8"/>
        </w:numPr>
        <w:ind w:leftChars="0"/>
      </w:pPr>
      <w:r>
        <w:rPr>
          <w:rFonts w:hint="eastAsia"/>
        </w:rPr>
        <w:t>公租公課の滞納処分を受けたとき。</w:t>
      </w:r>
    </w:p>
    <w:p w:rsidR="00D16208" w:rsidRDefault="00D16208" w:rsidP="00D16208">
      <w:pPr>
        <w:pStyle w:val="a3"/>
        <w:numPr>
          <w:ilvl w:val="0"/>
          <w:numId w:val="8"/>
        </w:numPr>
        <w:ind w:leftChars="0"/>
      </w:pPr>
      <w:r>
        <w:rPr>
          <w:rFonts w:hint="eastAsia"/>
        </w:rPr>
        <w:t>その他前各号に準ずる本契約を継続し難い重大な事由が発生した場合。</w:t>
      </w:r>
    </w:p>
    <w:p w:rsidR="00D16208" w:rsidRDefault="00D16208" w:rsidP="00D16208"/>
    <w:p w:rsidR="00D16208" w:rsidRDefault="00D16208" w:rsidP="00D16208">
      <w:r>
        <w:rPr>
          <w:rFonts w:hint="eastAsia"/>
        </w:rPr>
        <w:t>第</w:t>
      </w:r>
      <w:r w:rsidR="0030745B">
        <w:rPr>
          <w:rFonts w:hint="eastAsia"/>
        </w:rPr>
        <w:t>９</w:t>
      </w:r>
      <w:r>
        <w:rPr>
          <w:rFonts w:hint="eastAsia"/>
        </w:rPr>
        <w:t>条（契約上の地位・権利義務の譲渡禁止）</w:t>
      </w:r>
    </w:p>
    <w:p w:rsidR="00D16208" w:rsidRDefault="00D16208" w:rsidP="00FD6C04">
      <w:pPr>
        <w:ind w:leftChars="250" w:left="525" w:firstLineChars="100" w:firstLine="210"/>
      </w:pPr>
      <w:r>
        <w:rPr>
          <w:rFonts w:hint="eastAsia"/>
        </w:rPr>
        <w:t>甲および乙は、互いに相手方の事前の書面による同意</w:t>
      </w:r>
      <w:r w:rsidR="00235691">
        <w:rPr>
          <w:rFonts w:hint="eastAsia"/>
        </w:rPr>
        <w:t>なしに、本契約に基づく一切の権利・義務を、第三者に譲渡してはならない。</w:t>
      </w:r>
    </w:p>
    <w:p w:rsidR="00235691" w:rsidRDefault="00235691" w:rsidP="00D16208"/>
    <w:p w:rsidR="00235691" w:rsidRDefault="00E459F1" w:rsidP="00D16208">
      <w:r>
        <w:rPr>
          <w:rFonts w:hint="eastAsia"/>
        </w:rPr>
        <w:t>第</w:t>
      </w:r>
      <w:r w:rsidR="0030745B">
        <w:rPr>
          <w:rFonts w:hint="eastAsia"/>
        </w:rPr>
        <w:t>１０</w:t>
      </w:r>
      <w:r>
        <w:rPr>
          <w:rFonts w:hint="eastAsia"/>
        </w:rPr>
        <w:t>条（協議）</w:t>
      </w:r>
    </w:p>
    <w:p w:rsidR="00E459F1" w:rsidRDefault="00EE5513" w:rsidP="00FD6C04">
      <w:pPr>
        <w:ind w:leftChars="250" w:left="525" w:firstLineChars="100" w:firstLine="210"/>
      </w:pPr>
      <w:r>
        <w:rPr>
          <w:rFonts w:hint="eastAsia"/>
        </w:rPr>
        <w:t>本契約に定めのない事項または本契約の条項の解釈に関して疑義が生じたときは、甲乙誠意をもって協議のうえ、これを定めるものとする。</w:t>
      </w:r>
    </w:p>
    <w:p w:rsidR="00EE5513" w:rsidRDefault="00EE5513" w:rsidP="00D16208"/>
    <w:p w:rsidR="00EE5513" w:rsidRDefault="00EE5513" w:rsidP="00D16208">
      <w:r>
        <w:rPr>
          <w:rFonts w:hint="eastAsia"/>
        </w:rPr>
        <w:t>第１</w:t>
      </w:r>
      <w:r w:rsidR="0030745B">
        <w:rPr>
          <w:rFonts w:hint="eastAsia"/>
        </w:rPr>
        <w:t>１</w:t>
      </w:r>
      <w:r>
        <w:rPr>
          <w:rFonts w:hint="eastAsia"/>
        </w:rPr>
        <w:t>条（紛争解決）</w:t>
      </w:r>
    </w:p>
    <w:p w:rsidR="00EE5513" w:rsidRPr="00EE5513" w:rsidRDefault="00EE5513" w:rsidP="00FD6C04">
      <w:pPr>
        <w:ind w:leftChars="250" w:left="525" w:firstLineChars="100" w:firstLine="210"/>
      </w:pPr>
      <w:r>
        <w:rPr>
          <w:rFonts w:hint="eastAsia"/>
        </w:rPr>
        <w:t>本契約に規定なき事項または契約上の疑義については、甲乙間で誠意を持って協議決定ないしは解決するものとする。万が一協議の整わざる場合は、</w:t>
      </w:r>
      <w:r w:rsidR="0062356B">
        <w:rPr>
          <w:rFonts w:hint="eastAsia"/>
          <w:highlight w:val="yellow"/>
        </w:rPr>
        <w:t>◯◯</w:t>
      </w:r>
      <w:r w:rsidRPr="0062356B">
        <w:rPr>
          <w:rFonts w:hint="eastAsia"/>
          <w:highlight w:val="yellow"/>
        </w:rPr>
        <w:t>地方裁判所</w:t>
      </w:r>
      <w:r>
        <w:rPr>
          <w:rFonts w:hint="eastAsia"/>
        </w:rPr>
        <w:t>をもって、第一審の専属的合意管轄裁判所とする。</w:t>
      </w:r>
    </w:p>
    <w:p w:rsidR="00376267" w:rsidRPr="00EE5513" w:rsidRDefault="00376267" w:rsidP="00D16208"/>
    <w:p w:rsidR="00D16208" w:rsidRDefault="00EE5513" w:rsidP="00D16208">
      <w:r>
        <w:rPr>
          <w:rFonts w:hint="eastAsia"/>
        </w:rPr>
        <w:t xml:space="preserve">　本契約の証として、本書２通を作成し、甲乙記名捺印のうえ各自１通を保有する。</w:t>
      </w:r>
    </w:p>
    <w:p w:rsidR="00D16208" w:rsidRDefault="00D16208" w:rsidP="00D16208"/>
    <w:p w:rsidR="00D16208" w:rsidRDefault="00EE5513" w:rsidP="00EE5513">
      <w:pPr>
        <w:ind w:firstLineChars="200" w:firstLine="420"/>
      </w:pPr>
      <w:r w:rsidRPr="0062356B">
        <w:rPr>
          <w:rFonts w:hint="eastAsia"/>
          <w:highlight w:val="yellow"/>
        </w:rPr>
        <w:t>平成</w:t>
      </w:r>
      <w:r w:rsidR="0062356B">
        <w:rPr>
          <w:rFonts w:hint="eastAsia"/>
          <w:highlight w:val="yellow"/>
        </w:rPr>
        <w:t>◯◯</w:t>
      </w:r>
      <w:r w:rsidR="0030745B" w:rsidRPr="0062356B">
        <w:rPr>
          <w:rFonts w:hint="eastAsia"/>
          <w:highlight w:val="yellow"/>
        </w:rPr>
        <w:t>年</w:t>
      </w:r>
      <w:r w:rsidR="0062356B">
        <w:rPr>
          <w:rFonts w:hint="eastAsia"/>
          <w:highlight w:val="yellow"/>
        </w:rPr>
        <w:t>◯</w:t>
      </w:r>
      <w:r w:rsidR="0030745B" w:rsidRPr="0062356B">
        <w:rPr>
          <w:rFonts w:hint="eastAsia"/>
          <w:highlight w:val="yellow"/>
        </w:rPr>
        <w:t>月</w:t>
      </w:r>
      <w:r w:rsidR="0062356B">
        <w:rPr>
          <w:rFonts w:hint="eastAsia"/>
          <w:highlight w:val="yellow"/>
        </w:rPr>
        <w:t>◯</w:t>
      </w:r>
      <w:r w:rsidRPr="0062356B">
        <w:rPr>
          <w:rFonts w:hint="eastAsia"/>
          <w:highlight w:val="yellow"/>
        </w:rPr>
        <w:t>日</w:t>
      </w:r>
    </w:p>
    <w:p w:rsidR="00EE5513" w:rsidRDefault="00EE5513" w:rsidP="00EE5513">
      <w:pPr>
        <w:ind w:firstLineChars="1800" w:firstLine="3780"/>
      </w:pPr>
      <w:r>
        <w:rPr>
          <w:rFonts w:hint="eastAsia"/>
        </w:rPr>
        <w:t>甲：住　　所：</w:t>
      </w:r>
    </w:p>
    <w:p w:rsidR="00EE5513" w:rsidRDefault="00EE5513" w:rsidP="00EE5513">
      <w:r>
        <w:rPr>
          <w:rFonts w:hint="eastAsia"/>
        </w:rPr>
        <w:t xml:space="preserve">　　　　　　　　　　　　　　　　　　　　会</w:t>
      </w:r>
      <w:r>
        <w:rPr>
          <w:rFonts w:hint="eastAsia"/>
        </w:rPr>
        <w:t xml:space="preserve"> </w:t>
      </w:r>
      <w:r>
        <w:rPr>
          <w:rFonts w:hint="eastAsia"/>
        </w:rPr>
        <w:t>社</w:t>
      </w:r>
      <w:r>
        <w:rPr>
          <w:rFonts w:hint="eastAsia"/>
        </w:rPr>
        <w:t xml:space="preserve"> </w:t>
      </w:r>
      <w:r>
        <w:rPr>
          <w:rFonts w:hint="eastAsia"/>
        </w:rPr>
        <w:t>名：</w:t>
      </w:r>
    </w:p>
    <w:p w:rsidR="00EE5513" w:rsidRDefault="00EE5513" w:rsidP="00EE5513">
      <w:r>
        <w:rPr>
          <w:rFonts w:hint="eastAsia"/>
        </w:rPr>
        <w:t xml:space="preserve">　　　　　　　　　　　　　　　　　　　　代表者名：</w:t>
      </w:r>
    </w:p>
    <w:p w:rsidR="00EE5513" w:rsidRDefault="00EE5513" w:rsidP="00EE5513"/>
    <w:p w:rsidR="0030745B" w:rsidRDefault="0030745B" w:rsidP="00EE5513"/>
    <w:p w:rsidR="00EE5513" w:rsidRDefault="00EE5513" w:rsidP="00EE5513">
      <w:pPr>
        <w:ind w:firstLineChars="1800" w:firstLine="3780"/>
      </w:pPr>
      <w:r>
        <w:rPr>
          <w:rFonts w:hint="eastAsia"/>
        </w:rPr>
        <w:t>乙：住　　所：</w:t>
      </w:r>
    </w:p>
    <w:p w:rsidR="00EE5513" w:rsidRDefault="00EE5513" w:rsidP="00EE5513">
      <w:r>
        <w:rPr>
          <w:rFonts w:hint="eastAsia"/>
        </w:rPr>
        <w:t xml:space="preserve">　　　　　　　　　　　　　　　　　　　　会</w:t>
      </w:r>
      <w:r>
        <w:rPr>
          <w:rFonts w:hint="eastAsia"/>
        </w:rPr>
        <w:t xml:space="preserve"> </w:t>
      </w:r>
      <w:r>
        <w:rPr>
          <w:rFonts w:hint="eastAsia"/>
        </w:rPr>
        <w:t>社</w:t>
      </w:r>
      <w:r>
        <w:rPr>
          <w:rFonts w:hint="eastAsia"/>
        </w:rPr>
        <w:t xml:space="preserve"> </w:t>
      </w:r>
      <w:r>
        <w:rPr>
          <w:rFonts w:hint="eastAsia"/>
        </w:rPr>
        <w:t>名：</w:t>
      </w:r>
    </w:p>
    <w:p w:rsidR="00EE5513" w:rsidRPr="00CD1477" w:rsidRDefault="00EE5513" w:rsidP="00EE5513">
      <w:r>
        <w:rPr>
          <w:rFonts w:hint="eastAsia"/>
        </w:rPr>
        <w:t xml:space="preserve">　　　　　　　　　　　　　　　　　　　　代表者名：</w:t>
      </w:r>
    </w:p>
    <w:sectPr w:rsidR="00EE5513" w:rsidRPr="00CD1477" w:rsidSect="00376267">
      <w:pgSz w:w="11906" w:h="16838"/>
      <w:pgMar w:top="1080" w:right="1080" w:bottom="36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885"/>
    <w:multiLevelType w:val="hybridMultilevel"/>
    <w:tmpl w:val="EF3C7D9E"/>
    <w:lvl w:ilvl="0" w:tplc="1E00522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F35CC0"/>
    <w:multiLevelType w:val="hybridMultilevel"/>
    <w:tmpl w:val="B686DF2C"/>
    <w:lvl w:ilvl="0" w:tplc="360EF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3E417D"/>
    <w:multiLevelType w:val="hybridMultilevel"/>
    <w:tmpl w:val="09DA2A0C"/>
    <w:lvl w:ilvl="0" w:tplc="200AA15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474156"/>
    <w:multiLevelType w:val="hybridMultilevel"/>
    <w:tmpl w:val="98EAD59A"/>
    <w:lvl w:ilvl="0" w:tplc="5D6094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120B22"/>
    <w:multiLevelType w:val="hybridMultilevel"/>
    <w:tmpl w:val="821E30A2"/>
    <w:lvl w:ilvl="0" w:tplc="6A28086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25102A"/>
    <w:multiLevelType w:val="hybridMultilevel"/>
    <w:tmpl w:val="6B24D668"/>
    <w:lvl w:ilvl="0" w:tplc="9A647B6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0B76F7"/>
    <w:multiLevelType w:val="hybridMultilevel"/>
    <w:tmpl w:val="D624A1CE"/>
    <w:lvl w:ilvl="0" w:tplc="6AFCA5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74560F"/>
    <w:multiLevelType w:val="hybridMultilevel"/>
    <w:tmpl w:val="1B0C140A"/>
    <w:lvl w:ilvl="0" w:tplc="A7F25F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6"/>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82"/>
    <w:rsid w:val="00001D91"/>
    <w:rsid w:val="00022DCD"/>
    <w:rsid w:val="00024940"/>
    <w:rsid w:val="000261C0"/>
    <w:rsid w:val="000418E2"/>
    <w:rsid w:val="000421A1"/>
    <w:rsid w:val="0004708B"/>
    <w:rsid w:val="00055955"/>
    <w:rsid w:val="00073EA1"/>
    <w:rsid w:val="00080F5D"/>
    <w:rsid w:val="0008212B"/>
    <w:rsid w:val="000A017A"/>
    <w:rsid w:val="000B6C13"/>
    <w:rsid w:val="000C3AF7"/>
    <w:rsid w:val="000C3BD9"/>
    <w:rsid w:val="000F52DB"/>
    <w:rsid w:val="001140EE"/>
    <w:rsid w:val="00120CAF"/>
    <w:rsid w:val="00124E7F"/>
    <w:rsid w:val="00133E8C"/>
    <w:rsid w:val="00137C73"/>
    <w:rsid w:val="00145C43"/>
    <w:rsid w:val="001510DE"/>
    <w:rsid w:val="00152DCE"/>
    <w:rsid w:val="00180EE8"/>
    <w:rsid w:val="00181F03"/>
    <w:rsid w:val="001A1676"/>
    <w:rsid w:val="001A5C5B"/>
    <w:rsid w:val="001B571E"/>
    <w:rsid w:val="001C4FA3"/>
    <w:rsid w:val="00235691"/>
    <w:rsid w:val="00287F74"/>
    <w:rsid w:val="002B5080"/>
    <w:rsid w:val="002C0C22"/>
    <w:rsid w:val="002D2F54"/>
    <w:rsid w:val="0030745B"/>
    <w:rsid w:val="003078F5"/>
    <w:rsid w:val="00323198"/>
    <w:rsid w:val="00324388"/>
    <w:rsid w:val="00353149"/>
    <w:rsid w:val="00362DC8"/>
    <w:rsid w:val="00376267"/>
    <w:rsid w:val="00385BA3"/>
    <w:rsid w:val="00390A3D"/>
    <w:rsid w:val="003A7634"/>
    <w:rsid w:val="003C4634"/>
    <w:rsid w:val="003C4940"/>
    <w:rsid w:val="003D09E5"/>
    <w:rsid w:val="003D2CA4"/>
    <w:rsid w:val="003E70FA"/>
    <w:rsid w:val="00400336"/>
    <w:rsid w:val="004248A8"/>
    <w:rsid w:val="0042543E"/>
    <w:rsid w:val="00426F6C"/>
    <w:rsid w:val="00435955"/>
    <w:rsid w:val="004443E0"/>
    <w:rsid w:val="00444451"/>
    <w:rsid w:val="0045111B"/>
    <w:rsid w:val="00454AD4"/>
    <w:rsid w:val="00461BEA"/>
    <w:rsid w:val="00461C7D"/>
    <w:rsid w:val="00472065"/>
    <w:rsid w:val="00472A91"/>
    <w:rsid w:val="00477B21"/>
    <w:rsid w:val="004A1D26"/>
    <w:rsid w:val="004C0AC8"/>
    <w:rsid w:val="004C12E9"/>
    <w:rsid w:val="004D0A49"/>
    <w:rsid w:val="004E1EF0"/>
    <w:rsid w:val="00504DAE"/>
    <w:rsid w:val="0051165D"/>
    <w:rsid w:val="00525663"/>
    <w:rsid w:val="00531245"/>
    <w:rsid w:val="00535E06"/>
    <w:rsid w:val="0055332C"/>
    <w:rsid w:val="00564376"/>
    <w:rsid w:val="005660AA"/>
    <w:rsid w:val="0057689C"/>
    <w:rsid w:val="005B4BC9"/>
    <w:rsid w:val="005C3240"/>
    <w:rsid w:val="005C739E"/>
    <w:rsid w:val="005F3DA5"/>
    <w:rsid w:val="00611E6F"/>
    <w:rsid w:val="00615D49"/>
    <w:rsid w:val="0062356B"/>
    <w:rsid w:val="006532A5"/>
    <w:rsid w:val="00664F6C"/>
    <w:rsid w:val="00666016"/>
    <w:rsid w:val="0068098E"/>
    <w:rsid w:val="0068174E"/>
    <w:rsid w:val="006963DD"/>
    <w:rsid w:val="006C41CC"/>
    <w:rsid w:val="006D1B2B"/>
    <w:rsid w:val="006D3930"/>
    <w:rsid w:val="006E4E6C"/>
    <w:rsid w:val="006F336B"/>
    <w:rsid w:val="007034BC"/>
    <w:rsid w:val="00713B62"/>
    <w:rsid w:val="007213B0"/>
    <w:rsid w:val="007468BF"/>
    <w:rsid w:val="0075624A"/>
    <w:rsid w:val="00757FD7"/>
    <w:rsid w:val="00765ED6"/>
    <w:rsid w:val="0077473F"/>
    <w:rsid w:val="00774CCC"/>
    <w:rsid w:val="007761E0"/>
    <w:rsid w:val="00783685"/>
    <w:rsid w:val="007B0672"/>
    <w:rsid w:val="007C4182"/>
    <w:rsid w:val="007E20F8"/>
    <w:rsid w:val="007F0624"/>
    <w:rsid w:val="007F3D8F"/>
    <w:rsid w:val="007F4196"/>
    <w:rsid w:val="00800ED2"/>
    <w:rsid w:val="00801E63"/>
    <w:rsid w:val="008536A4"/>
    <w:rsid w:val="00875F2F"/>
    <w:rsid w:val="008806A2"/>
    <w:rsid w:val="00892F63"/>
    <w:rsid w:val="008C4B86"/>
    <w:rsid w:val="008D0981"/>
    <w:rsid w:val="008D5AE1"/>
    <w:rsid w:val="00912D0C"/>
    <w:rsid w:val="00923164"/>
    <w:rsid w:val="00940EEA"/>
    <w:rsid w:val="00942170"/>
    <w:rsid w:val="0094497B"/>
    <w:rsid w:val="00944B54"/>
    <w:rsid w:val="009659B2"/>
    <w:rsid w:val="009803AD"/>
    <w:rsid w:val="00990CD9"/>
    <w:rsid w:val="009A384D"/>
    <w:rsid w:val="009C7305"/>
    <w:rsid w:val="00A30155"/>
    <w:rsid w:val="00A35EF2"/>
    <w:rsid w:val="00A41B46"/>
    <w:rsid w:val="00A53F6D"/>
    <w:rsid w:val="00A60B74"/>
    <w:rsid w:val="00A8580D"/>
    <w:rsid w:val="00A91C25"/>
    <w:rsid w:val="00A97406"/>
    <w:rsid w:val="00AA1D7D"/>
    <w:rsid w:val="00AA67E1"/>
    <w:rsid w:val="00AD2FA3"/>
    <w:rsid w:val="00AD593D"/>
    <w:rsid w:val="00AD5BAC"/>
    <w:rsid w:val="00AF26F4"/>
    <w:rsid w:val="00AF52B9"/>
    <w:rsid w:val="00AF6870"/>
    <w:rsid w:val="00B002C0"/>
    <w:rsid w:val="00B043EC"/>
    <w:rsid w:val="00B35B09"/>
    <w:rsid w:val="00B511A3"/>
    <w:rsid w:val="00B54F62"/>
    <w:rsid w:val="00B60099"/>
    <w:rsid w:val="00B63E73"/>
    <w:rsid w:val="00B77267"/>
    <w:rsid w:val="00B91B83"/>
    <w:rsid w:val="00BB4005"/>
    <w:rsid w:val="00BC3826"/>
    <w:rsid w:val="00BD4C2D"/>
    <w:rsid w:val="00BD58E5"/>
    <w:rsid w:val="00BF7825"/>
    <w:rsid w:val="00C027F1"/>
    <w:rsid w:val="00C230BE"/>
    <w:rsid w:val="00C379B0"/>
    <w:rsid w:val="00C403CC"/>
    <w:rsid w:val="00C6180F"/>
    <w:rsid w:val="00C643C4"/>
    <w:rsid w:val="00CA1D2C"/>
    <w:rsid w:val="00CD1477"/>
    <w:rsid w:val="00CE0468"/>
    <w:rsid w:val="00D16208"/>
    <w:rsid w:val="00D2283F"/>
    <w:rsid w:val="00D34430"/>
    <w:rsid w:val="00D45C72"/>
    <w:rsid w:val="00D5252E"/>
    <w:rsid w:val="00D6066D"/>
    <w:rsid w:val="00DA35F7"/>
    <w:rsid w:val="00DB2F32"/>
    <w:rsid w:val="00DC492D"/>
    <w:rsid w:val="00DC5B72"/>
    <w:rsid w:val="00DC6AAF"/>
    <w:rsid w:val="00DC6FEA"/>
    <w:rsid w:val="00DD1EC5"/>
    <w:rsid w:val="00DE2024"/>
    <w:rsid w:val="00DE7E31"/>
    <w:rsid w:val="00E01EAD"/>
    <w:rsid w:val="00E21920"/>
    <w:rsid w:val="00E331ED"/>
    <w:rsid w:val="00E35225"/>
    <w:rsid w:val="00E455C9"/>
    <w:rsid w:val="00E459F1"/>
    <w:rsid w:val="00E53E47"/>
    <w:rsid w:val="00E56846"/>
    <w:rsid w:val="00E63880"/>
    <w:rsid w:val="00E64324"/>
    <w:rsid w:val="00E77910"/>
    <w:rsid w:val="00EA56B5"/>
    <w:rsid w:val="00EB4453"/>
    <w:rsid w:val="00EC0ADF"/>
    <w:rsid w:val="00EE5513"/>
    <w:rsid w:val="00F16E91"/>
    <w:rsid w:val="00F174B8"/>
    <w:rsid w:val="00F17575"/>
    <w:rsid w:val="00F20293"/>
    <w:rsid w:val="00F224C7"/>
    <w:rsid w:val="00F267DA"/>
    <w:rsid w:val="00F4384E"/>
    <w:rsid w:val="00F84340"/>
    <w:rsid w:val="00F84590"/>
    <w:rsid w:val="00F95C67"/>
    <w:rsid w:val="00FC0971"/>
    <w:rsid w:val="00FD2FAE"/>
    <w:rsid w:val="00FD6C04"/>
    <w:rsid w:val="00FE3AAB"/>
    <w:rsid w:val="00FF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E6E64F-F1A4-462B-9FD6-C49A49F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182"/>
    <w:pPr>
      <w:ind w:leftChars="400" w:left="840"/>
    </w:pPr>
  </w:style>
  <w:style w:type="paragraph" w:styleId="a4">
    <w:name w:val="Date"/>
    <w:basedOn w:val="a"/>
    <w:next w:val="a"/>
    <w:link w:val="a5"/>
    <w:uiPriority w:val="99"/>
    <w:semiHidden/>
    <w:unhideWhenUsed/>
    <w:rsid w:val="00EE5513"/>
  </w:style>
  <w:style w:type="character" w:customStyle="1" w:styleId="a5">
    <w:name w:val="日付 (文字)"/>
    <w:basedOn w:val="a0"/>
    <w:link w:val="a4"/>
    <w:uiPriority w:val="99"/>
    <w:semiHidden/>
    <w:rsid w:val="00EE5513"/>
  </w:style>
  <w:style w:type="paragraph" w:styleId="a6">
    <w:name w:val="Balloon Text"/>
    <w:basedOn w:val="a"/>
    <w:link w:val="a7"/>
    <w:uiPriority w:val="99"/>
    <w:semiHidden/>
    <w:unhideWhenUsed/>
    <w:rsid w:val="00FE3AA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3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2014-03-27T06:05:00Z</cp:lastPrinted>
  <dcterms:created xsi:type="dcterms:W3CDTF">2017-08-04T08:01:00Z</dcterms:created>
  <dcterms:modified xsi:type="dcterms:W3CDTF">2017-08-04T08:01:00Z</dcterms:modified>
</cp:coreProperties>
</file>